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2E7" w:rsidRPr="007232E7" w:rsidRDefault="007232E7" w:rsidP="007232E7">
      <w:pPr>
        <w:jc w:val="center"/>
        <w:rPr>
          <w:sz w:val="24"/>
          <w:szCs w:val="24"/>
        </w:rPr>
      </w:pPr>
      <w:r w:rsidRPr="007232E7">
        <w:rPr>
          <w:sz w:val="24"/>
          <w:szCs w:val="24"/>
        </w:rPr>
        <w:t>COMPTE-RENDU SOMMAIRE DE LA SEANCE DU CONSEIL MUNICIPAL</w:t>
      </w:r>
    </w:p>
    <w:p w:rsidR="007232E7" w:rsidRPr="007232E7" w:rsidRDefault="007232E7" w:rsidP="007232E7">
      <w:pPr>
        <w:jc w:val="both"/>
        <w:rPr>
          <w:sz w:val="24"/>
          <w:szCs w:val="24"/>
        </w:rPr>
      </w:pPr>
    </w:p>
    <w:p w:rsidR="007232E7" w:rsidRPr="007232E7" w:rsidRDefault="007232E7" w:rsidP="007232E7">
      <w:pPr>
        <w:jc w:val="center"/>
        <w:rPr>
          <w:sz w:val="24"/>
          <w:szCs w:val="24"/>
        </w:rPr>
      </w:pPr>
      <w:r w:rsidRPr="007232E7">
        <w:rPr>
          <w:sz w:val="24"/>
          <w:szCs w:val="24"/>
        </w:rPr>
        <w:t>Du Mardi 05 novembre 2019 à 18 h 30.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L’an deux mille dix-neuf et le cinq novembre à dix-huit heures trente, le Conseil Municipal, régulièrement convoqué le 21 octobre 2019, s’est réuni, en nombre prescrit par la loi dans le lieu habituel de ses séances, sous la présidence de : Monsieur Patrice QUITTARD, Maire.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Présents : Patrice QUITTARD, Augustin COLLADO, Sylvie COMPEYRON, Jean-René FERRER, Denise STRUBEL, Armand STRUBEL, Christian POUSSIN, Céline LATTIER, Arlette FISSET, Eve MALLIER, Christian GUIHERMET, Sylvie MEINEL, Lisbeth LAUTIER, Cyril LIAUSSON, Valérie AUDIBERT, Jérémy NEVILLE, Gilbert VIVIET, Agnès BELLAMY, Christian FLEURY, Béatrice COMTE, Claude FRITSCH, André JAMOT.</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Absents excusés : Joël SAUGUES, Cyrille JIBRANE, Patrick ACHARD, Frédéric BUISSON, Jacques CIMETIERE.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Procurations : Joël SAUGUES à Armand STRUBEL, Jacques CIMETIERE à André JAMOT.</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Secrétaire de séance : Valérie AUDIBERT.</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Monsieur le Maire ouvre la séance.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Monsieur le Maire propose à l’Assemblée de désigner Madame Valérie AUDIBERT en tant que secrétaire de séance.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Ensuite, Monsieur le Maire demande au Conseil Municipal de bien vouloir approuver le procès-verbal de la réunion précédente qui s’est tenue le 11 juillet 2019. Ce document a été adressé à chacun des conseillers.</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Aucune observation n’étant faite, le procès-verbal est adopté à l’unanimité.</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Madame Valérie AUDIBERT donne lecture des décisions du Maire, c’est un donné acte.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L’ordre du jour est abordé.</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Le Conseil Municipal a délibéré sur les questions suivantes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ORDRE DU JOUR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ENFANCE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01 : Avenant N° 01 à la convention d’objectifs et de financement : autorisation donnée à Monsieur le Maire pour signer cet avenant avec la Caisse d’Allocations Familiales du Gard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Sylvie COMPEYRON</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lastRenderedPageBreak/>
        <w:t>Délibération N° 02 : Avenant N° 01 au règlement relatif à la prestation de service unique (PSU) pour l’établissement d’accueil de jeunes enfants « les Lutins »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Sylvie COMPEYRON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03 : Avenant N° 01 au règlement de fonctionnement de l’établissement Multi-Accueil</w:t>
      </w:r>
    </w:p>
    <w:p w:rsidR="007232E7" w:rsidRPr="007232E7" w:rsidRDefault="007232E7" w:rsidP="007232E7">
      <w:pPr>
        <w:jc w:val="both"/>
        <w:rPr>
          <w:sz w:val="24"/>
          <w:szCs w:val="24"/>
        </w:rPr>
      </w:pPr>
      <w:r w:rsidRPr="007232E7">
        <w:rPr>
          <w:sz w:val="24"/>
          <w:szCs w:val="24"/>
        </w:rPr>
        <w:t xml:space="preserve">« </w:t>
      </w:r>
      <w:proofErr w:type="gramStart"/>
      <w:r w:rsidRPr="007232E7">
        <w:rPr>
          <w:sz w:val="24"/>
          <w:szCs w:val="24"/>
        </w:rPr>
        <w:t>les</w:t>
      </w:r>
      <w:proofErr w:type="gramEnd"/>
      <w:r w:rsidRPr="007232E7">
        <w:rPr>
          <w:sz w:val="24"/>
          <w:szCs w:val="24"/>
        </w:rPr>
        <w:t xml:space="preserve"> Lutins »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Sylvie COMPEYRON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proofErr w:type="gramStart"/>
      <w:r w:rsidRPr="007232E7">
        <w:rPr>
          <w:sz w:val="24"/>
          <w:szCs w:val="24"/>
        </w:rPr>
        <w:t>FINANCES</w:t>
      </w:r>
      <w:proofErr w:type="gramEnd"/>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04 : Souscription au contrat groupe d’assurance statutaire du Centre Départemental de Gestion du Gard (CDG30) à compter du 1er janvier 2020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Sylvie COMPEYRON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05 : Convention de délégation de gestion des sinistres, liés aux risques statutaires : contrat</w:t>
      </w:r>
    </w:p>
    <w:p w:rsidR="007232E7" w:rsidRPr="007232E7" w:rsidRDefault="007232E7" w:rsidP="007232E7">
      <w:pPr>
        <w:jc w:val="both"/>
        <w:rPr>
          <w:sz w:val="24"/>
          <w:szCs w:val="24"/>
        </w:rPr>
      </w:pPr>
      <w:r w:rsidRPr="007232E7">
        <w:rPr>
          <w:sz w:val="24"/>
          <w:szCs w:val="24"/>
        </w:rPr>
        <w:t>2020/2023 entre le CDG30 et la Commune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Sylvie COMPEYRON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Délibération N° 06 : Convention de prestation de service aide à l’archivage aux services administratifs des collectivités : autorisation donnée à Monsieur le Maire pour signer cette convention avec le CDG30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lastRenderedPageBreak/>
        <w:t>RAPPORTEUR : Sylvie COMPEYRON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07 : Don à la manade BRIAUX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Jean-René FERRER</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Délibération N° 08 : Avenant N° 01 à la convention du service paie à façon du Centre Départemental des Gestion du Gard : évolution de la tarification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Monsieur le Maire</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Délibération N° 09 : Offre d’achat pour l’acquisition du lot N° 17 sis rue des Lagunes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Augustin COLLADO</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TRAVAUX, BATIMENTS, VOIRIE, URBANISME et AMENAGEMENT DU TERRITOIRE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Délibération N° 10 : Avenant N° 02 au procès-verbal de mise à disposition des biens intervenu entre Nîmes Métropole et la Commune de Poulx, à la suite du transfert de compétence en matière de collecte et traitement des déchets ménagers et assimilés : autorisation donnée à Monsieur le Maire à signer cet avenant N° 02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Christian GUIHERMET</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Il est 19 h 30 Madame Denise STRUBEL quitte la table des délibérations. Madame STRUBEL ne participe pas au vote des trois dernières délibérations inscrites à l’ordre du jour.</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Le nombre de membres présents est donc de 21.</w:t>
      </w: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11 : Avenant N° 03 à la convention opérationnelle « centre-ville et abords » liant la Commune, Nîmes Métropole et l’Etablissement Public Foncier d’0ccitanie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Christian GUIHERMET</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Délibération N° 12 : Contrat Territorial : Convention de financement pour l’aménagement de la RD 135 en traversée d’agglomération, tranche 2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Christian POUSSIN</w:t>
      </w:r>
    </w:p>
    <w:p w:rsidR="007232E7" w:rsidRPr="007232E7" w:rsidRDefault="007232E7" w:rsidP="007232E7">
      <w:pPr>
        <w:jc w:val="both"/>
        <w:rPr>
          <w:sz w:val="24"/>
          <w:szCs w:val="24"/>
        </w:rPr>
      </w:pPr>
      <w:r w:rsidRPr="007232E7">
        <w:rPr>
          <w:sz w:val="24"/>
          <w:szCs w:val="24"/>
        </w:rPr>
        <w:t>CONTRE : 5 (Gilbert VIVIET, Agnès BELLAMY, Christian FLEURY, Béatrice COMTE, Claude FRITSCH),</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LA MAJORITE DES VOIX</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Délibération N° 13 : Aménagement de la RD 135 dans la traversée d’agglomération de POULX, tranche 2, convention d’occupation du domaine public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RAPPORTEUR : Christian POUSSIN</w:t>
      </w:r>
    </w:p>
    <w:p w:rsidR="007232E7" w:rsidRPr="007232E7" w:rsidRDefault="007232E7" w:rsidP="007232E7">
      <w:pPr>
        <w:jc w:val="both"/>
        <w:rPr>
          <w:sz w:val="24"/>
          <w:szCs w:val="24"/>
        </w:rPr>
      </w:pPr>
      <w:r w:rsidRPr="007232E7">
        <w:rPr>
          <w:sz w:val="24"/>
          <w:szCs w:val="24"/>
        </w:rPr>
        <w:t>CONTRE : 0</w:t>
      </w:r>
    </w:p>
    <w:p w:rsidR="007232E7" w:rsidRPr="007232E7" w:rsidRDefault="007232E7" w:rsidP="007232E7">
      <w:pPr>
        <w:jc w:val="both"/>
        <w:rPr>
          <w:sz w:val="24"/>
          <w:szCs w:val="24"/>
        </w:rPr>
      </w:pPr>
      <w:r w:rsidRPr="007232E7">
        <w:rPr>
          <w:sz w:val="24"/>
          <w:szCs w:val="24"/>
        </w:rPr>
        <w:t>ABSTENTIONS : 0</w:t>
      </w:r>
    </w:p>
    <w:p w:rsidR="007232E7" w:rsidRPr="007232E7" w:rsidRDefault="007232E7" w:rsidP="007232E7">
      <w:pPr>
        <w:jc w:val="both"/>
        <w:rPr>
          <w:sz w:val="24"/>
          <w:szCs w:val="24"/>
        </w:rPr>
      </w:pPr>
      <w:r w:rsidRPr="007232E7">
        <w:rPr>
          <w:sz w:val="24"/>
          <w:szCs w:val="24"/>
        </w:rPr>
        <w:t>Ne prend pas part au vote : 0</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VOTE A L’UNANIMITE</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 xml:space="preserve"> </w:t>
      </w:r>
    </w:p>
    <w:p w:rsidR="007232E7" w:rsidRPr="007232E7" w:rsidRDefault="007232E7" w:rsidP="007232E7">
      <w:pPr>
        <w:jc w:val="both"/>
        <w:rPr>
          <w:sz w:val="24"/>
          <w:szCs w:val="24"/>
        </w:rPr>
      </w:pPr>
      <w:r w:rsidRPr="007232E7">
        <w:rPr>
          <w:sz w:val="24"/>
          <w:szCs w:val="24"/>
        </w:rPr>
        <w:t>La séance est levée à : 19 h 45.</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Signature du Maire :</w:t>
      </w:r>
    </w:p>
    <w:p w:rsidR="007232E7" w:rsidRPr="007232E7" w:rsidRDefault="007232E7" w:rsidP="007232E7">
      <w:pPr>
        <w:jc w:val="both"/>
        <w:rPr>
          <w:sz w:val="24"/>
          <w:szCs w:val="24"/>
        </w:rPr>
      </w:pPr>
    </w:p>
    <w:p w:rsidR="007232E7" w:rsidRPr="007232E7" w:rsidRDefault="007232E7" w:rsidP="007232E7">
      <w:pPr>
        <w:jc w:val="both"/>
        <w:rPr>
          <w:sz w:val="24"/>
          <w:szCs w:val="24"/>
        </w:rPr>
      </w:pPr>
      <w:r w:rsidRPr="007232E7">
        <w:rPr>
          <w:sz w:val="24"/>
          <w:szCs w:val="24"/>
        </w:rPr>
        <w:t>Le Maire,</w:t>
      </w:r>
    </w:p>
    <w:p w:rsidR="007232E7" w:rsidRPr="007232E7" w:rsidRDefault="007232E7" w:rsidP="007232E7">
      <w:pPr>
        <w:jc w:val="both"/>
        <w:rPr>
          <w:sz w:val="24"/>
          <w:szCs w:val="24"/>
        </w:rPr>
      </w:pPr>
    </w:p>
    <w:p w:rsidR="00A70C84" w:rsidRPr="00A70C84" w:rsidRDefault="002E6768" w:rsidP="002E6768">
      <w:pPr>
        <w:jc w:val="both"/>
        <w:rPr>
          <w:sz w:val="24"/>
          <w:szCs w:val="24"/>
        </w:rPr>
      </w:pPr>
      <w:bookmarkStart w:id="0" w:name="_GoBack"/>
      <w:bookmarkEnd w:id="0"/>
      <w:r w:rsidRPr="002E6768">
        <w:rPr>
          <w:sz w:val="24"/>
          <w:szCs w:val="24"/>
        </w:rPr>
        <w:t>Patrice QUITTARD</w:t>
      </w:r>
    </w:p>
    <w:p w:rsidR="00A70C84" w:rsidRPr="00A70C84" w:rsidRDefault="00A70C84" w:rsidP="00A70C84">
      <w:pPr>
        <w:jc w:val="both"/>
        <w:rPr>
          <w:sz w:val="24"/>
          <w:szCs w:val="24"/>
        </w:rPr>
      </w:pPr>
    </w:p>
    <w:sectPr w:rsidR="00A70C84" w:rsidRPr="00A70C84"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121293"/>
    <w:rsid w:val="00286D06"/>
    <w:rsid w:val="002E6768"/>
    <w:rsid w:val="003250AF"/>
    <w:rsid w:val="00373833"/>
    <w:rsid w:val="00390A72"/>
    <w:rsid w:val="00392624"/>
    <w:rsid w:val="005E6580"/>
    <w:rsid w:val="00626333"/>
    <w:rsid w:val="006A4B61"/>
    <w:rsid w:val="007232E7"/>
    <w:rsid w:val="007C392C"/>
    <w:rsid w:val="008E11BF"/>
    <w:rsid w:val="00A70C84"/>
    <w:rsid w:val="00B87EA9"/>
    <w:rsid w:val="00BD2037"/>
    <w:rsid w:val="00D47C73"/>
    <w:rsid w:val="00E73B89"/>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4758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2020-12-15T10:06:00Z</dcterms:created>
  <dcterms:modified xsi:type="dcterms:W3CDTF">2020-12-15T10:06:00Z</dcterms:modified>
</cp:coreProperties>
</file>